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494A2" w14:textId="38A34262" w:rsidR="00ED6020" w:rsidRPr="00ED6020" w:rsidRDefault="00ED6020" w:rsidP="00ED6020">
      <w:pPr>
        <w:jc w:val="center"/>
        <w:rPr>
          <w:b/>
          <w:bCs/>
          <w:sz w:val="28"/>
          <w:szCs w:val="28"/>
          <w:u w:val="single"/>
        </w:rPr>
      </w:pPr>
      <w:r w:rsidRPr="00ED6020">
        <w:rPr>
          <w:b/>
          <w:bCs/>
          <w:sz w:val="28"/>
          <w:szCs w:val="28"/>
          <w:u w:val="single"/>
        </w:rPr>
        <w:t>Lease Agreement – D &amp; J Mining, LLC.</w:t>
      </w:r>
    </w:p>
    <w:p w14:paraId="12A4A0B0" w14:textId="1814A26F" w:rsidR="00ED6020" w:rsidRDefault="04344E26" w:rsidP="00D916AD">
      <w:pPr>
        <w:pStyle w:val="ListParagraph"/>
        <w:spacing w:line="480" w:lineRule="auto"/>
      </w:pPr>
      <w:r>
        <w:t>Property Address __</w:t>
      </w:r>
      <w:r w:rsidRPr="04344E26">
        <w:rPr>
          <w:u w:val="single"/>
        </w:rPr>
        <w:t xml:space="preserve">__       </w:t>
      </w:r>
      <w:r w:rsidR="008E3124">
        <w:rPr>
          <w:u w:val="single"/>
        </w:rPr>
        <w:t>320 W Pennsylvania</w:t>
      </w:r>
      <w:r>
        <w:t>,</w:t>
      </w:r>
      <w:r w:rsidRPr="04344E26">
        <w:rPr>
          <w:u w:val="single"/>
        </w:rPr>
        <w:t xml:space="preserve"> Jacksonville, IL 62650</w:t>
      </w:r>
      <w:r>
        <w:t>_________</w:t>
      </w:r>
    </w:p>
    <w:p w14:paraId="4D43384A" w14:textId="71BB2F91" w:rsidR="00ED6020" w:rsidRDefault="00ED6020" w:rsidP="00D916AD">
      <w:pPr>
        <w:pStyle w:val="ListParagraph"/>
        <w:spacing w:line="480" w:lineRule="auto"/>
      </w:pPr>
      <w:r>
        <w:t>Tenant - ___________________________Cell#____________________________</w:t>
      </w:r>
    </w:p>
    <w:p w14:paraId="3DFD0C9D" w14:textId="0C9BD5C8" w:rsidR="00ED6020" w:rsidRDefault="00ED6020" w:rsidP="00D916AD">
      <w:pPr>
        <w:pStyle w:val="ListParagraph"/>
        <w:spacing w:line="480" w:lineRule="auto"/>
      </w:pPr>
      <w:r>
        <w:t>Additional Tenants - ____________________________________________________</w:t>
      </w:r>
    </w:p>
    <w:p w14:paraId="07613D41" w14:textId="2342FF6C" w:rsidR="00ED6020" w:rsidRDefault="00ED6020" w:rsidP="00C15BAC">
      <w:pPr>
        <w:pStyle w:val="ListParagraph"/>
        <w:spacing w:after="0" w:line="240" w:lineRule="auto"/>
      </w:pPr>
      <w:r>
        <w:t>Start Date - _________________</w:t>
      </w:r>
      <w:r w:rsidR="00D916AD">
        <w:t>-</w:t>
      </w:r>
      <w:r>
        <w:t>Agreement will be for 12 months from the date of signi</w:t>
      </w:r>
      <w:r w:rsidR="00C15BAC">
        <w:t>ng, after which, the tenant may continue to reside in the property on a month-to-month basis, at the landlord’s discretion.</w:t>
      </w:r>
      <w:r w:rsidR="00410ECC">
        <w:t xml:space="preserve"> </w:t>
      </w:r>
      <w:r w:rsidR="00B7494B">
        <w:t>Monthly payment will progressively increase by $25/mo</w:t>
      </w:r>
      <w:r w:rsidR="00861408">
        <w:t>. annually from the date of initial signing.</w:t>
      </w:r>
    </w:p>
    <w:p w14:paraId="3CCF40F6" w14:textId="77777777" w:rsidR="00C15BAC" w:rsidRDefault="00C15BAC" w:rsidP="00C15BAC">
      <w:pPr>
        <w:pStyle w:val="ListParagraph"/>
        <w:spacing w:after="0" w:line="240" w:lineRule="auto"/>
      </w:pPr>
    </w:p>
    <w:p w14:paraId="235D9D5F" w14:textId="311E57CB" w:rsidR="00ED6020" w:rsidRDefault="04344E26" w:rsidP="00494367">
      <w:pPr>
        <w:pStyle w:val="ListParagraph"/>
        <w:spacing w:line="480" w:lineRule="auto"/>
      </w:pPr>
      <w:r>
        <w:t>Monthly Payt. ____</w:t>
      </w:r>
      <w:r w:rsidRPr="04344E26">
        <w:rPr>
          <w:u w:val="single"/>
        </w:rPr>
        <w:t>$</w:t>
      </w:r>
      <w:r w:rsidR="008E3124">
        <w:rPr>
          <w:u w:val="single"/>
        </w:rPr>
        <w:t>80</w:t>
      </w:r>
      <w:r w:rsidR="00C30017">
        <w:rPr>
          <w:u w:val="single"/>
        </w:rPr>
        <w:t>0</w:t>
      </w:r>
      <w:r>
        <w:t>___________ Deposit - ____</w:t>
      </w:r>
      <w:r w:rsidRPr="04344E26">
        <w:rPr>
          <w:u w:val="single"/>
        </w:rPr>
        <w:t>$</w:t>
      </w:r>
      <w:r w:rsidR="008E3124">
        <w:rPr>
          <w:u w:val="single"/>
        </w:rPr>
        <w:t>8</w:t>
      </w:r>
      <w:r w:rsidR="00A45595">
        <w:rPr>
          <w:u w:val="single"/>
        </w:rPr>
        <w:t>00</w:t>
      </w:r>
      <w:r w:rsidR="00C30017">
        <w:rPr>
          <w:u w:val="single"/>
        </w:rPr>
        <w:t>_____________</w:t>
      </w:r>
    </w:p>
    <w:p w14:paraId="3372BC32" w14:textId="453BD4C0" w:rsidR="0051216A" w:rsidRDefault="0051216A" w:rsidP="00ED6020">
      <w:pPr>
        <w:pStyle w:val="ListParagraph"/>
        <w:numPr>
          <w:ilvl w:val="0"/>
          <w:numId w:val="1"/>
        </w:numPr>
      </w:pPr>
      <w:r>
        <w:t>No Pets</w:t>
      </w:r>
    </w:p>
    <w:p w14:paraId="3C23E019" w14:textId="4564B326" w:rsidR="0051216A" w:rsidRDefault="0051216A" w:rsidP="00ED6020">
      <w:pPr>
        <w:pStyle w:val="ListParagraph"/>
        <w:numPr>
          <w:ilvl w:val="0"/>
          <w:numId w:val="1"/>
        </w:numPr>
      </w:pPr>
      <w:r>
        <w:t xml:space="preserve">No Smoking inside property – outside only. Do not discard cigarette butts on </w:t>
      </w:r>
      <w:r w:rsidR="003A75CC">
        <w:t>the ground</w:t>
      </w:r>
      <w:r>
        <w:t>.</w:t>
      </w:r>
    </w:p>
    <w:p w14:paraId="4AAF453D" w14:textId="05A62F57" w:rsidR="00903DC8" w:rsidRDefault="00903DC8" w:rsidP="00ED6020">
      <w:pPr>
        <w:pStyle w:val="ListParagraph"/>
        <w:numPr>
          <w:ilvl w:val="0"/>
          <w:numId w:val="1"/>
        </w:numPr>
      </w:pPr>
      <w:r>
        <w:t>Property will be maintained in “broom clean” condition</w:t>
      </w:r>
      <w:r w:rsidR="00E441EB">
        <w:t>.</w:t>
      </w:r>
    </w:p>
    <w:p w14:paraId="580A4B33" w14:textId="72E1377F" w:rsidR="001A48C8" w:rsidRDefault="0051216A" w:rsidP="00ED6020">
      <w:pPr>
        <w:pStyle w:val="ListParagraph"/>
        <w:numPr>
          <w:ilvl w:val="0"/>
          <w:numId w:val="1"/>
        </w:numPr>
      </w:pPr>
      <w:r>
        <w:t>No Outdoor Parties or Gatherings</w:t>
      </w:r>
    </w:p>
    <w:p w14:paraId="00478124" w14:textId="7F001447" w:rsidR="0051216A" w:rsidRDefault="0051216A" w:rsidP="00ED6020">
      <w:pPr>
        <w:pStyle w:val="ListParagraph"/>
        <w:numPr>
          <w:ilvl w:val="0"/>
          <w:numId w:val="1"/>
        </w:numPr>
      </w:pPr>
      <w:r>
        <w:t>1 barbeque grill allowed in designated place (by landlord) – not to be within 5” of building</w:t>
      </w:r>
    </w:p>
    <w:p w14:paraId="407D0B02" w14:textId="197F27E1" w:rsidR="0051216A" w:rsidRDefault="0051216A" w:rsidP="00ED6020">
      <w:pPr>
        <w:pStyle w:val="ListParagraph"/>
        <w:numPr>
          <w:ilvl w:val="0"/>
          <w:numId w:val="1"/>
        </w:numPr>
      </w:pPr>
      <w:r>
        <w:t>1 park</w:t>
      </w:r>
      <w:r w:rsidR="00C659AB">
        <w:t>ing</w:t>
      </w:r>
      <w:r>
        <w:t xml:space="preserve"> place on site allowed (designated by landlord).  No </w:t>
      </w:r>
      <w:r w:rsidR="00A77D28">
        <w:t>non–</w:t>
      </w:r>
      <w:r>
        <w:t xml:space="preserve">working vehicles allowed on property – must also have current registration. No trailers or boats allowed on </w:t>
      </w:r>
      <w:r w:rsidR="00A77D28">
        <w:t>the property</w:t>
      </w:r>
      <w:r>
        <w:t>.  Do not block or park on the driveway.</w:t>
      </w:r>
    </w:p>
    <w:p w14:paraId="32B89FDB" w14:textId="78516B2F" w:rsidR="0051216A" w:rsidRDefault="0051216A" w:rsidP="00ED6020">
      <w:pPr>
        <w:pStyle w:val="ListParagraph"/>
        <w:numPr>
          <w:ilvl w:val="0"/>
          <w:numId w:val="1"/>
        </w:numPr>
      </w:pPr>
      <w:r>
        <w:t xml:space="preserve">No illicit (illegal) drugs allowed on property.  </w:t>
      </w:r>
      <w:r w:rsidR="00C25ADA">
        <w:t>No illegal activity allowed.</w:t>
      </w:r>
    </w:p>
    <w:p w14:paraId="3B5C1D4D" w14:textId="1AE71DF8" w:rsidR="0051216A" w:rsidRDefault="0051216A" w:rsidP="00ED6020">
      <w:pPr>
        <w:pStyle w:val="ListParagraph"/>
        <w:numPr>
          <w:ilvl w:val="0"/>
          <w:numId w:val="1"/>
        </w:numPr>
      </w:pPr>
      <w:r>
        <w:t>Firearms allowed with possession of a valid FOID card.</w:t>
      </w:r>
    </w:p>
    <w:p w14:paraId="49E652EE" w14:textId="467FEC1E" w:rsidR="0051216A" w:rsidRDefault="0051216A" w:rsidP="00ED6020">
      <w:pPr>
        <w:pStyle w:val="ListParagraph"/>
        <w:numPr>
          <w:ilvl w:val="0"/>
          <w:numId w:val="1"/>
        </w:numPr>
      </w:pPr>
      <w:r>
        <w:t xml:space="preserve">No </w:t>
      </w:r>
      <w:r w:rsidR="00D916AD">
        <w:t xml:space="preserve">surveillance </w:t>
      </w:r>
      <w:r>
        <w:t>cameras</w:t>
      </w:r>
      <w:r w:rsidR="00D916AD">
        <w:t>/ring doorbells</w:t>
      </w:r>
      <w:r>
        <w:t xml:space="preserve"> allowed without prior authorization from landlord.</w:t>
      </w:r>
    </w:p>
    <w:p w14:paraId="4A93268E" w14:textId="4F3BD579" w:rsidR="0051216A" w:rsidRDefault="0051216A" w:rsidP="00ED6020">
      <w:pPr>
        <w:pStyle w:val="ListParagraph"/>
        <w:numPr>
          <w:ilvl w:val="0"/>
          <w:numId w:val="1"/>
        </w:numPr>
      </w:pPr>
      <w:r>
        <w:t>No painting of any surfaces or walls without prior permission of landlord.</w:t>
      </w:r>
    </w:p>
    <w:p w14:paraId="5BE1302B" w14:textId="1761A71D" w:rsidR="0051216A" w:rsidRDefault="0051216A" w:rsidP="00ED6020">
      <w:pPr>
        <w:pStyle w:val="ListParagraph"/>
        <w:numPr>
          <w:ilvl w:val="0"/>
          <w:numId w:val="1"/>
        </w:numPr>
      </w:pPr>
      <w:r>
        <w:t>No nails screws allowed on walls.  Removable adhesive hangers may be used.</w:t>
      </w:r>
    </w:p>
    <w:p w14:paraId="16F2EB43" w14:textId="53F99BA6" w:rsidR="0051216A" w:rsidRDefault="0051216A" w:rsidP="00ED6020">
      <w:pPr>
        <w:pStyle w:val="ListParagraph"/>
        <w:numPr>
          <w:ilvl w:val="0"/>
          <w:numId w:val="1"/>
        </w:numPr>
      </w:pPr>
      <w:r>
        <w:t>Trash to be placed in trash can/container provided.</w:t>
      </w:r>
    </w:p>
    <w:p w14:paraId="43F90541" w14:textId="25150EEC" w:rsidR="008E3124" w:rsidRDefault="008E3124" w:rsidP="008E3124">
      <w:pPr>
        <w:pStyle w:val="ListParagraph"/>
        <w:numPr>
          <w:ilvl w:val="0"/>
          <w:numId w:val="1"/>
        </w:numPr>
      </w:pPr>
      <w:r>
        <w:t>Utilities – Tenant pays Gas, Electric, Water, Sewer, and anything not mentioned here. Landlord pays for lawn care and trash.</w:t>
      </w:r>
    </w:p>
    <w:p w14:paraId="6D3F9CF0" w14:textId="0997D393" w:rsidR="0051216A" w:rsidRDefault="0051216A" w:rsidP="00ED6020">
      <w:pPr>
        <w:pStyle w:val="ListParagraph"/>
        <w:numPr>
          <w:ilvl w:val="0"/>
          <w:numId w:val="1"/>
        </w:numPr>
      </w:pPr>
      <w:r>
        <w:t xml:space="preserve">No items allowed to be left </w:t>
      </w:r>
      <w:r w:rsidR="00177DAC">
        <w:t>at the front of the property, front porch</w:t>
      </w:r>
      <w:r w:rsidR="0006425E">
        <w:t xml:space="preserve"> or visible from the street</w:t>
      </w:r>
      <w:r>
        <w:t xml:space="preserve">– </w:t>
      </w:r>
      <w:r w:rsidR="00A77D28">
        <w:t>the only</w:t>
      </w:r>
      <w:r>
        <w:t xml:space="preserve"> exception will be </w:t>
      </w:r>
      <w:r w:rsidR="00AB11F7">
        <w:t xml:space="preserve">outdoor </w:t>
      </w:r>
      <w:r>
        <w:t xml:space="preserve">chairs and </w:t>
      </w:r>
      <w:r w:rsidR="00AB11F7">
        <w:t xml:space="preserve">a </w:t>
      </w:r>
      <w:r>
        <w:t>small patio table.</w:t>
      </w:r>
      <w:r w:rsidR="00281624">
        <w:t xml:space="preserve">  </w:t>
      </w:r>
      <w:r w:rsidR="009F6B6D">
        <w:t xml:space="preserve">Personal property to be stored inside.  </w:t>
      </w:r>
    </w:p>
    <w:p w14:paraId="7664AAE5" w14:textId="59F84D79" w:rsidR="0051216A" w:rsidRDefault="00A77D28" w:rsidP="00ED6020">
      <w:pPr>
        <w:pStyle w:val="ListParagraph"/>
        <w:numPr>
          <w:ilvl w:val="0"/>
          <w:numId w:val="1"/>
        </w:numPr>
      </w:pPr>
      <w:r>
        <w:t>Two keys will be provided to the tenant.  Tenants may not change locks or make copies of keys.</w:t>
      </w:r>
    </w:p>
    <w:p w14:paraId="78FA2B11" w14:textId="0FABA3D3" w:rsidR="00A77D28" w:rsidRDefault="00A77D28" w:rsidP="00ED6020">
      <w:pPr>
        <w:pStyle w:val="ListParagraph"/>
        <w:numPr>
          <w:ilvl w:val="0"/>
          <w:numId w:val="1"/>
        </w:numPr>
      </w:pPr>
      <w:r>
        <w:t>Windows to be kept closed during inclement weather.</w:t>
      </w:r>
    </w:p>
    <w:p w14:paraId="1EB81C28" w14:textId="44ECB45E" w:rsidR="00E27E8C" w:rsidRDefault="00E27E8C" w:rsidP="00ED6020">
      <w:pPr>
        <w:pStyle w:val="ListParagraph"/>
        <w:numPr>
          <w:ilvl w:val="0"/>
          <w:numId w:val="1"/>
        </w:numPr>
      </w:pPr>
      <w:r>
        <w:t>No loud music, television or anything that may disturb other tenants</w:t>
      </w:r>
      <w:r w:rsidR="008E3124">
        <w:t>/neighbors</w:t>
      </w:r>
      <w:r>
        <w:t>.</w:t>
      </w:r>
    </w:p>
    <w:p w14:paraId="316BB46A" w14:textId="72844340" w:rsidR="00A77D28" w:rsidRDefault="00D61D82" w:rsidP="00ED6020">
      <w:pPr>
        <w:pStyle w:val="ListParagraph"/>
        <w:numPr>
          <w:ilvl w:val="0"/>
          <w:numId w:val="1"/>
        </w:numPr>
      </w:pPr>
      <w:r>
        <w:t xml:space="preserve">On-site contact with law enforcement to be reported immediately.  </w:t>
      </w:r>
      <w:r w:rsidR="00DA548F">
        <w:t>Repeated incidents involving law enforcement will be subject to eviction a</w:t>
      </w:r>
      <w:r w:rsidR="00D916AD">
        <w:t>t</w:t>
      </w:r>
      <w:r w:rsidR="00DA548F">
        <w:t xml:space="preserve"> the landlord’s discretion.</w:t>
      </w:r>
    </w:p>
    <w:p w14:paraId="527CEF51" w14:textId="5225DEC8" w:rsidR="00A77D28" w:rsidRDefault="00A77D28" w:rsidP="00ED6020">
      <w:pPr>
        <w:pStyle w:val="ListParagraph"/>
        <w:numPr>
          <w:ilvl w:val="0"/>
          <w:numId w:val="1"/>
        </w:numPr>
      </w:pPr>
      <w:r>
        <w:t>Rent – will be due on the 1</w:t>
      </w:r>
      <w:r w:rsidRPr="00ED6020">
        <w:rPr>
          <w:vertAlign w:val="superscript"/>
        </w:rPr>
        <w:t>st</w:t>
      </w:r>
      <w:r>
        <w:t xml:space="preserve"> of every month.  Rent will be paid using ACH bank draft.  Should payment not </w:t>
      </w:r>
      <w:proofErr w:type="gramStart"/>
      <w:r>
        <w:t>clear</w:t>
      </w:r>
      <w:proofErr w:type="gramEnd"/>
      <w:r>
        <w:t xml:space="preserve">, each day late will result in a $20 charge for each day.  </w:t>
      </w:r>
      <w:proofErr w:type="gramStart"/>
      <w:r>
        <w:t>After 5</w:t>
      </w:r>
      <w:proofErr w:type="gramEnd"/>
      <w:r>
        <w:t xml:space="preserve"> days late, a notice of eviction will be issued.</w:t>
      </w:r>
    </w:p>
    <w:p w14:paraId="406F0851" w14:textId="607BA3F9" w:rsidR="00A77D28" w:rsidRDefault="00A77D28" w:rsidP="00ED6020">
      <w:pPr>
        <w:pStyle w:val="ListParagraph"/>
        <w:numPr>
          <w:ilvl w:val="0"/>
          <w:numId w:val="1"/>
        </w:numPr>
      </w:pPr>
      <w:r>
        <w:t xml:space="preserve">Deposit </w:t>
      </w:r>
      <w:r w:rsidR="00D916AD">
        <w:t>- Will</w:t>
      </w:r>
      <w:r>
        <w:t xml:space="preserve"> be returned with successful completion of the lease agreement, property left in broom clean condition, with no </w:t>
      </w:r>
      <w:proofErr w:type="gramStart"/>
      <w:r>
        <w:t>damages</w:t>
      </w:r>
      <w:proofErr w:type="gramEnd"/>
      <w:r>
        <w:t>.</w:t>
      </w:r>
    </w:p>
    <w:p w14:paraId="59EEEA84" w14:textId="1ABF0DFE" w:rsidR="00E27E8C" w:rsidRDefault="00E27E8C" w:rsidP="00ED6020">
      <w:pPr>
        <w:pStyle w:val="ListParagraph"/>
        <w:numPr>
          <w:ilvl w:val="0"/>
          <w:numId w:val="1"/>
        </w:numPr>
      </w:pPr>
      <w:r>
        <w:t xml:space="preserve">Tenants are required to notify landlord </w:t>
      </w:r>
      <w:r w:rsidR="000F1F0D">
        <w:t xml:space="preserve">of intentions </w:t>
      </w:r>
      <w:r>
        <w:t>at least 30 days prior to end of lease term – renewal or vacate premises.</w:t>
      </w:r>
    </w:p>
    <w:p w14:paraId="2506864A" w14:textId="1B0B8273" w:rsidR="00A77D28" w:rsidRDefault="00A77D28" w:rsidP="00ED6020">
      <w:pPr>
        <w:pStyle w:val="ListParagraph"/>
        <w:numPr>
          <w:ilvl w:val="0"/>
          <w:numId w:val="1"/>
        </w:numPr>
      </w:pPr>
      <w:r>
        <w:t xml:space="preserve">No subletting.  Anyone staying the night for more </w:t>
      </w:r>
      <w:r w:rsidR="00C25ADA">
        <w:t>than 2 consecutive nights is subletting.  If in doubt, consult with the landlord.</w:t>
      </w:r>
    </w:p>
    <w:p w14:paraId="21A8D011" w14:textId="3FA04370" w:rsidR="00A77D28" w:rsidRDefault="00C25ADA" w:rsidP="00ED6020">
      <w:pPr>
        <w:pStyle w:val="ListParagraph"/>
        <w:numPr>
          <w:ilvl w:val="0"/>
          <w:numId w:val="1"/>
        </w:numPr>
      </w:pPr>
      <w:r>
        <w:t xml:space="preserve">Any repair items or </w:t>
      </w:r>
      <w:proofErr w:type="gramStart"/>
      <w:r>
        <w:t>damages</w:t>
      </w:r>
      <w:proofErr w:type="gramEnd"/>
      <w:r>
        <w:t xml:space="preserve"> need to be reported immediately.  The landlord will make every reasonable effort to </w:t>
      </w:r>
      <w:r w:rsidR="00E27E8C">
        <w:t>maintain the property in working order.</w:t>
      </w:r>
    </w:p>
    <w:p w14:paraId="42B14900" w14:textId="4AA0BCC2" w:rsidR="00E27E8C" w:rsidRDefault="00E27E8C" w:rsidP="00ED6020">
      <w:pPr>
        <w:pStyle w:val="ListParagraph"/>
        <w:numPr>
          <w:ilvl w:val="0"/>
          <w:numId w:val="1"/>
        </w:numPr>
      </w:pPr>
      <w:r>
        <w:t>The landlord has the right to access the property as needed, with 24 hrs. notice to the tenant.  Tenant will be required to respond to landlord, either by phone or text.</w:t>
      </w:r>
    </w:p>
    <w:p w14:paraId="5FE64505" w14:textId="77777777" w:rsidR="00A77D28" w:rsidRDefault="00A77D28"/>
    <w:p w14:paraId="03D12167" w14:textId="5F70496C" w:rsidR="00A04FF7" w:rsidRDefault="00ED6020">
      <w:r>
        <w:t>Tenant Signature ________________________________________ Date____________________</w:t>
      </w:r>
    </w:p>
    <w:sectPr w:rsidR="00A04FF7" w:rsidSect="008E3124">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440E3"/>
    <w:multiLevelType w:val="hybridMultilevel"/>
    <w:tmpl w:val="CDDA9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26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6A"/>
    <w:rsid w:val="0003766D"/>
    <w:rsid w:val="000433C2"/>
    <w:rsid w:val="0006425E"/>
    <w:rsid w:val="000F1F0D"/>
    <w:rsid w:val="00177DAC"/>
    <w:rsid w:val="001A48C8"/>
    <w:rsid w:val="002309E2"/>
    <w:rsid w:val="00281624"/>
    <w:rsid w:val="0028243A"/>
    <w:rsid w:val="00383ABA"/>
    <w:rsid w:val="003A75CC"/>
    <w:rsid w:val="003E5AAC"/>
    <w:rsid w:val="003F2332"/>
    <w:rsid w:val="00410ECC"/>
    <w:rsid w:val="00494367"/>
    <w:rsid w:val="00495F0C"/>
    <w:rsid w:val="004E29FF"/>
    <w:rsid w:val="0051216A"/>
    <w:rsid w:val="00572319"/>
    <w:rsid w:val="006A4609"/>
    <w:rsid w:val="007140ED"/>
    <w:rsid w:val="007E03CE"/>
    <w:rsid w:val="00824C0F"/>
    <w:rsid w:val="00861408"/>
    <w:rsid w:val="008B6E4A"/>
    <w:rsid w:val="008E3124"/>
    <w:rsid w:val="00900E5C"/>
    <w:rsid w:val="00903DC8"/>
    <w:rsid w:val="0092275B"/>
    <w:rsid w:val="009C59DF"/>
    <w:rsid w:val="009F3881"/>
    <w:rsid w:val="009F6B6D"/>
    <w:rsid w:val="00A04FF7"/>
    <w:rsid w:val="00A22934"/>
    <w:rsid w:val="00A45595"/>
    <w:rsid w:val="00A77D28"/>
    <w:rsid w:val="00A9555F"/>
    <w:rsid w:val="00AB11F7"/>
    <w:rsid w:val="00B34547"/>
    <w:rsid w:val="00B45FEB"/>
    <w:rsid w:val="00B7494B"/>
    <w:rsid w:val="00C15BAC"/>
    <w:rsid w:val="00C25ADA"/>
    <w:rsid w:val="00C30017"/>
    <w:rsid w:val="00C659AB"/>
    <w:rsid w:val="00CA35EC"/>
    <w:rsid w:val="00CE122C"/>
    <w:rsid w:val="00D175FA"/>
    <w:rsid w:val="00D42510"/>
    <w:rsid w:val="00D50965"/>
    <w:rsid w:val="00D61D82"/>
    <w:rsid w:val="00D63361"/>
    <w:rsid w:val="00D916AD"/>
    <w:rsid w:val="00DA548F"/>
    <w:rsid w:val="00DF78B9"/>
    <w:rsid w:val="00DF7D85"/>
    <w:rsid w:val="00E27E8C"/>
    <w:rsid w:val="00E441EB"/>
    <w:rsid w:val="00E7169D"/>
    <w:rsid w:val="00EC2AAB"/>
    <w:rsid w:val="00ED40C1"/>
    <w:rsid w:val="00ED6020"/>
    <w:rsid w:val="00EF037A"/>
    <w:rsid w:val="00FB5353"/>
    <w:rsid w:val="00FC37E4"/>
    <w:rsid w:val="0434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D15B"/>
  <w15:chartTrackingRefBased/>
  <w15:docId w15:val="{D418FFB8-0475-427D-AC29-A2F0782E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16A"/>
    <w:rPr>
      <w:rFonts w:eastAsiaTheme="majorEastAsia" w:cstheme="majorBidi"/>
      <w:color w:val="272727" w:themeColor="text1" w:themeTint="D8"/>
    </w:rPr>
  </w:style>
  <w:style w:type="paragraph" w:styleId="Title">
    <w:name w:val="Title"/>
    <w:basedOn w:val="Normal"/>
    <w:next w:val="Normal"/>
    <w:link w:val="TitleChar"/>
    <w:uiPriority w:val="10"/>
    <w:qFormat/>
    <w:rsid w:val="00512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16A"/>
    <w:pPr>
      <w:spacing w:before="160"/>
      <w:jc w:val="center"/>
    </w:pPr>
    <w:rPr>
      <w:i/>
      <w:iCs/>
      <w:color w:val="404040" w:themeColor="text1" w:themeTint="BF"/>
    </w:rPr>
  </w:style>
  <w:style w:type="character" w:customStyle="1" w:styleId="QuoteChar">
    <w:name w:val="Quote Char"/>
    <w:basedOn w:val="DefaultParagraphFont"/>
    <w:link w:val="Quote"/>
    <w:uiPriority w:val="29"/>
    <w:rsid w:val="0051216A"/>
    <w:rPr>
      <w:i/>
      <w:iCs/>
      <w:color w:val="404040" w:themeColor="text1" w:themeTint="BF"/>
    </w:rPr>
  </w:style>
  <w:style w:type="paragraph" w:styleId="ListParagraph">
    <w:name w:val="List Paragraph"/>
    <w:basedOn w:val="Normal"/>
    <w:uiPriority w:val="34"/>
    <w:qFormat/>
    <w:rsid w:val="0051216A"/>
    <w:pPr>
      <w:ind w:left="720"/>
      <w:contextualSpacing/>
    </w:pPr>
  </w:style>
  <w:style w:type="character" w:styleId="IntenseEmphasis">
    <w:name w:val="Intense Emphasis"/>
    <w:basedOn w:val="DefaultParagraphFont"/>
    <w:uiPriority w:val="21"/>
    <w:qFormat/>
    <w:rsid w:val="0051216A"/>
    <w:rPr>
      <w:i/>
      <w:iCs/>
      <w:color w:val="0F4761" w:themeColor="accent1" w:themeShade="BF"/>
    </w:rPr>
  </w:style>
  <w:style w:type="paragraph" w:styleId="IntenseQuote">
    <w:name w:val="Intense Quote"/>
    <w:basedOn w:val="Normal"/>
    <w:next w:val="Normal"/>
    <w:link w:val="IntenseQuoteChar"/>
    <w:uiPriority w:val="30"/>
    <w:qFormat/>
    <w:rsid w:val="00512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16A"/>
    <w:rPr>
      <w:i/>
      <w:iCs/>
      <w:color w:val="0F4761" w:themeColor="accent1" w:themeShade="BF"/>
    </w:rPr>
  </w:style>
  <w:style w:type="character" w:styleId="IntenseReference">
    <w:name w:val="Intense Reference"/>
    <w:basedOn w:val="DefaultParagraphFont"/>
    <w:uiPriority w:val="32"/>
    <w:qFormat/>
    <w:rsid w:val="00512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7903</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casey</dc:creator>
  <cp:keywords/>
  <dc:description/>
  <cp:lastModifiedBy>dominic casey</cp:lastModifiedBy>
  <cp:revision>2</cp:revision>
  <cp:lastPrinted>2024-08-14T21:43:00Z</cp:lastPrinted>
  <dcterms:created xsi:type="dcterms:W3CDTF">2024-09-18T17:16:00Z</dcterms:created>
  <dcterms:modified xsi:type="dcterms:W3CDTF">2024-09-18T17:16:00Z</dcterms:modified>
</cp:coreProperties>
</file>